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3DDEB" w14:textId="36EE9916" w:rsidR="00353004" w:rsidRPr="001941BE" w:rsidRDefault="00353004" w:rsidP="00353004">
      <w:pPr>
        <w:rPr>
          <w:b/>
          <w:bCs/>
        </w:rPr>
      </w:pPr>
      <w:r w:rsidRPr="001941BE">
        <w:rPr>
          <w:b/>
          <w:bCs/>
        </w:rPr>
        <w:t xml:space="preserve">Proszę o składanie ofert </w:t>
      </w:r>
      <w:r w:rsidR="000E6F5C" w:rsidRPr="001941BE">
        <w:rPr>
          <w:b/>
          <w:bCs/>
        </w:rPr>
        <w:t>sprzedaży trzynastu (13) mebli.</w:t>
      </w:r>
    </w:p>
    <w:p w14:paraId="3E67EF35" w14:textId="051942AD" w:rsidR="00353004" w:rsidRPr="000E6F5C" w:rsidRDefault="00353004" w:rsidP="00353004">
      <w:r w:rsidRPr="000E6F5C">
        <w:t xml:space="preserve">Opis </w:t>
      </w:r>
      <w:r w:rsidR="00C63C8C" w:rsidRPr="000E6F5C">
        <w:t>z</w:t>
      </w:r>
      <w:r w:rsidRPr="000E6F5C">
        <w:t>amówienia</w:t>
      </w:r>
      <w:r w:rsidR="00C63C8C" w:rsidRPr="000E6F5C">
        <w:t>:</w:t>
      </w:r>
    </w:p>
    <w:p w14:paraId="351F9501" w14:textId="61987DD8" w:rsidR="00C63C8C" w:rsidRPr="000E6F5C" w:rsidRDefault="00C63C8C" w:rsidP="00C63C8C">
      <w:pPr>
        <w:pStyle w:val="Akapitzlist"/>
        <w:numPr>
          <w:ilvl w:val="0"/>
          <w:numId w:val="1"/>
        </w:numPr>
      </w:pPr>
      <w:r w:rsidRPr="000E6F5C">
        <w:t>Stół konsolowy 3 szt., wys.: 90 cm, szer.: 96 cm, gł.: 50 cm</w:t>
      </w:r>
    </w:p>
    <w:p w14:paraId="083F489D" w14:textId="3D2149AE" w:rsidR="00C63C8C" w:rsidRPr="000E6F5C" w:rsidRDefault="00C63C8C" w:rsidP="00C63C8C">
      <w:pPr>
        <w:pStyle w:val="Akapitzlist"/>
        <w:numPr>
          <w:ilvl w:val="0"/>
          <w:numId w:val="1"/>
        </w:numPr>
      </w:pPr>
      <w:r w:rsidRPr="000E6F5C">
        <w:t>Żardiniera 3 szt., wys.: 90 cm, szer.: 82,5 cm, gł.: 46,5</w:t>
      </w:r>
    </w:p>
    <w:p w14:paraId="65AF5596" w14:textId="5C3800CB" w:rsidR="00C63C8C" w:rsidRPr="000E6F5C" w:rsidRDefault="00C63C8C" w:rsidP="00C63C8C">
      <w:pPr>
        <w:pStyle w:val="Akapitzlist"/>
        <w:numPr>
          <w:ilvl w:val="0"/>
          <w:numId w:val="1"/>
        </w:numPr>
      </w:pPr>
      <w:r w:rsidRPr="000E6F5C">
        <w:t>Stół konsolowy 2 szt., wys.: 82,5 cm, szer.: 60 cm, gł.: 60 cm</w:t>
      </w:r>
    </w:p>
    <w:p w14:paraId="5C55B717" w14:textId="48B491F6" w:rsidR="00C63C8C" w:rsidRPr="000E6F5C" w:rsidRDefault="00C63C8C" w:rsidP="00C63C8C">
      <w:pPr>
        <w:pStyle w:val="Akapitzlist"/>
        <w:numPr>
          <w:ilvl w:val="0"/>
          <w:numId w:val="1"/>
        </w:numPr>
      </w:pPr>
      <w:r w:rsidRPr="000E6F5C">
        <w:t>Stół konsolowy centralny z łącznikiem ozdobionym wężami 2 szt., wys.: 99 cm, szer.: 149 cm, gł. 63 cm</w:t>
      </w:r>
    </w:p>
    <w:p w14:paraId="52505D63" w14:textId="20B20688" w:rsidR="00C63C8C" w:rsidRPr="000E6F5C" w:rsidRDefault="00C63C8C" w:rsidP="00B746B6">
      <w:pPr>
        <w:pStyle w:val="Akapitzlist"/>
        <w:numPr>
          <w:ilvl w:val="0"/>
          <w:numId w:val="1"/>
        </w:numPr>
      </w:pPr>
      <w:r w:rsidRPr="000E6F5C">
        <w:t>Stoły konsolowe 3 szt</w:t>
      </w:r>
      <w:r w:rsidR="00B746B6" w:rsidRPr="000E6F5C">
        <w:t>.</w:t>
      </w:r>
      <w:r w:rsidRPr="000E6F5C">
        <w:t>, wys.: 93 cm, szer.: 129 cm, gł.: 54 cm</w:t>
      </w:r>
    </w:p>
    <w:p w14:paraId="26AC7C47" w14:textId="77777777" w:rsidR="00C63C8C" w:rsidRPr="000E6F5C" w:rsidRDefault="00C63C8C" w:rsidP="00C63C8C"/>
    <w:p w14:paraId="4ADCA090" w14:textId="204394C2" w:rsidR="00A91BE4" w:rsidRPr="000E6F5C" w:rsidRDefault="00233853" w:rsidP="000E6F5C">
      <w:pPr>
        <w:pStyle w:val="Akapitzlist"/>
        <w:numPr>
          <w:ilvl w:val="0"/>
          <w:numId w:val="2"/>
        </w:numPr>
        <w:rPr>
          <w:i/>
          <w:iCs/>
        </w:rPr>
      </w:pPr>
      <w:r w:rsidRPr="000E6F5C">
        <w:t>Stół konsolowy</w:t>
      </w:r>
      <w:r w:rsidR="00973188" w:rsidRPr="000E6F5C">
        <w:t xml:space="preserve"> 3 szt., wys.: 90 cm, szer.: 96 cm. gł.: 50 cm</w:t>
      </w:r>
      <w:r w:rsidR="000E6F5C">
        <w:t>. P</w:t>
      </w:r>
      <w:r>
        <w:t>rzyścienny nakryty białym marmurowym blatem na czterech nogach zwężających się ku dołowi. Mebel dekorowany ornamentem snycerskim w tym girlandami z liści laurowych, okrągłymi rozetami w  centralnym prostok</w:t>
      </w:r>
      <w:r w:rsidR="00973188">
        <w:t>ą</w:t>
      </w:r>
      <w:r>
        <w:t>tnym polu przedniego</w:t>
      </w:r>
      <w:r w:rsidR="00973188">
        <w:t xml:space="preserve"> </w:t>
      </w:r>
      <w:proofErr w:type="spellStart"/>
      <w:r>
        <w:t>oskrzynienia</w:t>
      </w:r>
      <w:proofErr w:type="spellEnd"/>
      <w:r>
        <w:t xml:space="preserve"> oraz w słupkach nóg w </w:t>
      </w:r>
      <w:proofErr w:type="spellStart"/>
      <w:r>
        <w:t>oskrzynieniu</w:t>
      </w:r>
      <w:proofErr w:type="spellEnd"/>
      <w:r>
        <w:t xml:space="preserve">. </w:t>
      </w:r>
      <w:r w:rsidR="00973188">
        <w:t xml:space="preserve">Stelaż </w:t>
      </w:r>
      <w:r>
        <w:t>wykonany z drewna liściastego  takiego jak klon lub podobne.</w:t>
      </w:r>
      <w:r w:rsidR="000E6F5C">
        <w:t xml:space="preserve"> </w:t>
      </w:r>
      <w:r w:rsidR="00973188">
        <w:t xml:space="preserve">Powierzchnie </w:t>
      </w:r>
      <w:r>
        <w:t>pomalowa</w:t>
      </w:r>
      <w:r w:rsidR="000E6F5C">
        <w:t xml:space="preserve">ne </w:t>
      </w:r>
      <w:r>
        <w:t>i wykończ</w:t>
      </w:r>
      <w:r w:rsidR="000E6F5C">
        <w:t>one</w:t>
      </w:r>
      <w:r>
        <w:t xml:space="preserve"> w technologii pozwalającej na uzyskanie efektu bieli polerowanej tzw.: </w:t>
      </w:r>
      <w:proofErr w:type="spellStart"/>
      <w:r>
        <w:t>chippolin</w:t>
      </w:r>
      <w:proofErr w:type="spellEnd"/>
      <w:r>
        <w:t xml:space="preserve"> imitującego marmur lub porcelanę. </w:t>
      </w:r>
    </w:p>
    <w:p w14:paraId="5BAE99A6" w14:textId="54495C38" w:rsidR="000E6F5C" w:rsidRDefault="000E6F5C" w:rsidP="000E6F5C">
      <w:pPr>
        <w:pStyle w:val="Akapitzlist"/>
      </w:pPr>
    </w:p>
    <w:p w14:paraId="1D63A983" w14:textId="59FFC370" w:rsidR="000E6F5C" w:rsidRPr="000E6F5C" w:rsidRDefault="00EB6D20" w:rsidP="000E6F5C">
      <w:pPr>
        <w:pStyle w:val="Akapitzlist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43F98571" wp14:editId="51AFA904">
            <wp:extent cx="4981575" cy="512928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7415" cy="51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D466A" w14:textId="77777777" w:rsidR="005B1B4F" w:rsidRDefault="005B1B4F" w:rsidP="005B1B4F">
      <w:pPr>
        <w:pStyle w:val="Akapitzlist"/>
      </w:pPr>
    </w:p>
    <w:p w14:paraId="77ECE3DC" w14:textId="03DEBB73" w:rsidR="000E6F5C" w:rsidRDefault="005B1B4F" w:rsidP="000E6F5C">
      <w:pPr>
        <w:pStyle w:val="Akapitzlist"/>
        <w:numPr>
          <w:ilvl w:val="0"/>
          <w:numId w:val="2"/>
        </w:numPr>
      </w:pPr>
      <w:r>
        <w:lastRenderedPageBreak/>
        <w:t>Żardiniera 3 szt., wys.: 90 cm, szer.: 82,5 cm, gł.: 46,5 cm</w:t>
      </w:r>
      <w:r>
        <w:t xml:space="preserve">. </w:t>
      </w:r>
      <w:r>
        <w:t xml:space="preserve">Mebel wolnostojący do prezentacji roślin doniczkowych, w którego </w:t>
      </w:r>
      <w:proofErr w:type="spellStart"/>
      <w:r>
        <w:t>oskrzynię</w:t>
      </w:r>
      <w:proofErr w:type="spellEnd"/>
      <w:r>
        <w:t xml:space="preserve"> włożony jest blaszany pojemnik zapobiegający wydostawaniu się wody koniecznej do zasilania roślin. </w:t>
      </w:r>
      <w:proofErr w:type="spellStart"/>
      <w:r>
        <w:t>Oskrzynienie</w:t>
      </w:r>
      <w:proofErr w:type="spellEnd"/>
      <w:r>
        <w:t xml:space="preserve"> ozdobione kostkami z rozetami z podwieszonymi girlandami z liści laurowych. Nogi toczone ozdobione liśćmi akantu, </w:t>
      </w:r>
      <w:proofErr w:type="spellStart"/>
      <w:r>
        <w:t>kanelowane</w:t>
      </w:r>
      <w:proofErr w:type="spellEnd"/>
      <w:r>
        <w:t>.</w:t>
      </w:r>
      <w:r>
        <w:t xml:space="preserve"> </w:t>
      </w:r>
      <w:r>
        <w:t>Stelaż z drewna liściastego  takiego jak lipa lub podobne.</w:t>
      </w:r>
      <w:r>
        <w:t xml:space="preserve"> </w:t>
      </w:r>
      <w:r>
        <w:t>Powierzchnie pomalowa</w:t>
      </w:r>
      <w:r>
        <w:t>ne</w:t>
      </w:r>
      <w:r>
        <w:t xml:space="preserve"> i wykończ</w:t>
      </w:r>
      <w:r>
        <w:t>one</w:t>
      </w:r>
      <w:r>
        <w:t xml:space="preserve"> w technologii pozwalającej na uzyskanie efektu bieli polerowanej tzw.: </w:t>
      </w:r>
      <w:proofErr w:type="spellStart"/>
      <w:r>
        <w:t>chippolin</w:t>
      </w:r>
      <w:proofErr w:type="spellEnd"/>
      <w:r>
        <w:t xml:space="preserve"> imitującego marmur lub porcelanę. </w:t>
      </w:r>
      <w:r>
        <w:t>Partie złoceń wykonane złotem płatkowym.</w:t>
      </w:r>
    </w:p>
    <w:p w14:paraId="12C9E513" w14:textId="6665C984" w:rsidR="004B610C" w:rsidRDefault="004B610C" w:rsidP="004B610C">
      <w:pPr>
        <w:pStyle w:val="Akapitzlist"/>
      </w:pPr>
    </w:p>
    <w:p w14:paraId="194B87AC" w14:textId="08BCD8CC" w:rsidR="00A91BE4" w:rsidRPr="004B610C" w:rsidRDefault="004B610C" w:rsidP="004B610C">
      <w:pPr>
        <w:pStyle w:val="Akapitzlist"/>
      </w:pPr>
      <w:r>
        <w:rPr>
          <w:noProof/>
        </w:rPr>
        <w:drawing>
          <wp:inline distT="0" distB="0" distL="0" distR="0" wp14:anchorId="4EFE3BAA" wp14:editId="2C5321AE">
            <wp:extent cx="5760720" cy="4170680"/>
            <wp:effectExtent l="0" t="0" r="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012E1" w14:textId="7DF3115E" w:rsidR="005A010D" w:rsidRDefault="005A010D" w:rsidP="003F5E42">
      <w:pPr>
        <w:pStyle w:val="Akapitzlist"/>
        <w:rPr>
          <w:i/>
          <w:iCs/>
        </w:rPr>
      </w:pPr>
    </w:p>
    <w:p w14:paraId="70EE39AF" w14:textId="77777777" w:rsidR="004B610C" w:rsidRDefault="004B610C" w:rsidP="003F5E42">
      <w:pPr>
        <w:pStyle w:val="Akapitzlist"/>
        <w:rPr>
          <w:i/>
          <w:iCs/>
        </w:rPr>
      </w:pPr>
    </w:p>
    <w:p w14:paraId="03B11921" w14:textId="77777777" w:rsidR="004B610C" w:rsidRDefault="004B610C" w:rsidP="003F5E42">
      <w:pPr>
        <w:pStyle w:val="Akapitzlist"/>
        <w:rPr>
          <w:i/>
          <w:iCs/>
        </w:rPr>
      </w:pPr>
    </w:p>
    <w:p w14:paraId="44AA6988" w14:textId="3C1DA915" w:rsidR="00EA3220" w:rsidRDefault="005A010D" w:rsidP="004B610C">
      <w:pPr>
        <w:pStyle w:val="Akapitzlist"/>
        <w:numPr>
          <w:ilvl w:val="0"/>
          <w:numId w:val="2"/>
        </w:numPr>
      </w:pPr>
      <w:r w:rsidRPr="004B610C">
        <w:t>Stół konsolowy 2 szt., wys.: 82,5 cm, szer.: 60 cm, gł.: 60 cm</w:t>
      </w:r>
      <w:r w:rsidR="004B610C" w:rsidRPr="004B610C">
        <w:t>. W</w:t>
      </w:r>
      <w:r w:rsidR="006E181B" w:rsidRPr="004B610C">
        <w:t>olnostojący</w:t>
      </w:r>
      <w:r w:rsidR="006E181B">
        <w:t xml:space="preserve"> nakryty białym marmurowym blatem na czterech nogach zwężających się ku dołowi. Mebel dekorowany ornamentem snycerskim wiciami roślinnymi w elementach desek </w:t>
      </w:r>
      <w:proofErr w:type="spellStart"/>
      <w:r w:rsidR="006E181B">
        <w:t>oskrzyni</w:t>
      </w:r>
      <w:proofErr w:type="spellEnd"/>
      <w:r w:rsidR="006E181B">
        <w:t xml:space="preserve"> oraz owalnymi rozetami umieszczonymi w górnych częściach nóg.</w:t>
      </w:r>
      <w:r w:rsidR="004B610C">
        <w:t xml:space="preserve"> </w:t>
      </w:r>
      <w:r w:rsidR="006E181B">
        <w:t>Stelaż wykonany z drewna liściastego  takiego jak klon lub podobne.</w:t>
      </w:r>
      <w:r w:rsidR="004B610C">
        <w:t xml:space="preserve"> </w:t>
      </w:r>
      <w:r w:rsidR="006E181B">
        <w:t>Powierzchnie pomalowa</w:t>
      </w:r>
      <w:r w:rsidR="004B610C">
        <w:t xml:space="preserve">ne </w:t>
      </w:r>
      <w:r w:rsidR="006E181B">
        <w:t>i wykończ</w:t>
      </w:r>
      <w:r w:rsidR="004B610C">
        <w:t>one</w:t>
      </w:r>
      <w:r w:rsidR="006E181B">
        <w:t xml:space="preserve"> w technologii pozwalającej na uzyskanie efektu bieli polerowanej tzw.: </w:t>
      </w:r>
      <w:proofErr w:type="spellStart"/>
      <w:r w:rsidR="006E181B">
        <w:t>chippolin</w:t>
      </w:r>
      <w:proofErr w:type="spellEnd"/>
      <w:r w:rsidR="006E181B">
        <w:t xml:space="preserve"> imitującego marmur lub porcelanę. </w:t>
      </w:r>
      <w:r w:rsidR="004B610C">
        <w:t>P</w:t>
      </w:r>
      <w:r w:rsidR="006E181B">
        <w:t>artie złocone po</w:t>
      </w:r>
      <w:r w:rsidR="004B610C">
        <w:t>kryte</w:t>
      </w:r>
      <w:r w:rsidR="006E181B">
        <w:t xml:space="preserve"> złotem płatkowym</w:t>
      </w:r>
      <w:r w:rsidR="004B610C">
        <w:t>.</w:t>
      </w:r>
    </w:p>
    <w:p w14:paraId="58EC56E8" w14:textId="7DCED8AC" w:rsidR="004B610C" w:rsidRDefault="004B610C" w:rsidP="004B610C">
      <w:pPr>
        <w:pStyle w:val="Akapitzlist"/>
      </w:pPr>
    </w:p>
    <w:p w14:paraId="0AD31417" w14:textId="14D7957F" w:rsidR="004B610C" w:rsidRDefault="004B610C" w:rsidP="004B610C">
      <w:pPr>
        <w:pStyle w:val="Akapitzlist"/>
      </w:pPr>
      <w:r>
        <w:rPr>
          <w:noProof/>
        </w:rPr>
        <w:lastRenderedPageBreak/>
        <w:drawing>
          <wp:inline distT="0" distB="0" distL="0" distR="0" wp14:anchorId="5B3FCA08" wp14:editId="0B84BA7D">
            <wp:extent cx="5760720" cy="32004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488F7" w14:textId="0F7724E7" w:rsidR="004B610C" w:rsidRDefault="004B610C" w:rsidP="004B610C">
      <w:pPr>
        <w:pStyle w:val="Akapitzlist"/>
      </w:pPr>
    </w:p>
    <w:p w14:paraId="68CF7C18" w14:textId="77777777" w:rsidR="004B610C" w:rsidRDefault="004B610C" w:rsidP="004B610C">
      <w:pPr>
        <w:pStyle w:val="Akapitzlist"/>
      </w:pPr>
    </w:p>
    <w:p w14:paraId="35892FB9" w14:textId="70DF6D27" w:rsidR="00EA3220" w:rsidRDefault="00EA3220" w:rsidP="004B610C">
      <w:pPr>
        <w:pStyle w:val="Akapitzlist"/>
        <w:numPr>
          <w:ilvl w:val="0"/>
          <w:numId w:val="2"/>
        </w:numPr>
      </w:pPr>
      <w:r w:rsidRPr="004B610C">
        <w:t>Stół konsolowy centralny z łącznikiem ozdobionym wężami 2 szt., wys.: 99 cm, szer.: 149 cm, gł. 63 cm</w:t>
      </w:r>
      <w:r w:rsidR="004B610C">
        <w:t>. P</w:t>
      </w:r>
      <w:r>
        <w:t>rzyścienny nakryty marmurowym blatem, wsparty na sześciu zwężających</w:t>
      </w:r>
    </w:p>
    <w:p w14:paraId="7590AD24" w14:textId="49BCE29C" w:rsidR="000856DF" w:rsidRDefault="00EA3220" w:rsidP="00BD44B5">
      <w:pPr>
        <w:pStyle w:val="Akapitzlist"/>
      </w:pPr>
      <w:r>
        <w:t xml:space="preserve">się i </w:t>
      </w:r>
      <w:proofErr w:type="spellStart"/>
      <w:r>
        <w:t>kanelowanych</w:t>
      </w:r>
      <w:proofErr w:type="spellEnd"/>
      <w:r>
        <w:t xml:space="preserve"> nogach z łącznikiem ozdobionym symetrycznie ułożonymi wężami</w:t>
      </w:r>
      <w:r w:rsidR="00016446">
        <w:t xml:space="preserve"> wpełzającymi do centralnie umieszczonej wazy. Sześcioboczne </w:t>
      </w:r>
      <w:proofErr w:type="spellStart"/>
      <w:r w:rsidR="00016446">
        <w:t>oskrzynienie</w:t>
      </w:r>
      <w:proofErr w:type="spellEnd"/>
      <w:r w:rsidR="00016446">
        <w:t xml:space="preserve"> ozdobione</w:t>
      </w:r>
      <w:r w:rsidR="008214D4">
        <w:t xml:space="preserve"> </w:t>
      </w:r>
      <w:proofErr w:type="spellStart"/>
      <w:r w:rsidR="00016446">
        <w:t>floralnymi</w:t>
      </w:r>
      <w:proofErr w:type="spellEnd"/>
      <w:r w:rsidR="00016446">
        <w:t xml:space="preserve"> ornamentami. Pod </w:t>
      </w:r>
      <w:proofErr w:type="spellStart"/>
      <w:r w:rsidR="00016446">
        <w:t>oskrzyniami</w:t>
      </w:r>
      <w:proofErr w:type="spellEnd"/>
      <w:r w:rsidR="00016446">
        <w:t xml:space="preserve"> zamocowan</w:t>
      </w:r>
      <w:r w:rsidR="008214D4">
        <w:t>e</w:t>
      </w:r>
      <w:r w:rsidR="00016446">
        <w:t xml:space="preserve"> snycerskie festony.</w:t>
      </w:r>
      <w:r w:rsidR="008214D4">
        <w:t xml:space="preserve"> </w:t>
      </w:r>
      <w:r w:rsidR="00DE1701">
        <w:t>Stelaż</w:t>
      </w:r>
      <w:r w:rsidR="008214D4">
        <w:t xml:space="preserve"> </w:t>
      </w:r>
      <w:r w:rsidR="00DE1701">
        <w:t>wykonany z drewna liściastego takiego jak klon lub podobne.</w:t>
      </w:r>
      <w:r w:rsidR="00BD44B5">
        <w:t xml:space="preserve"> </w:t>
      </w:r>
      <w:r w:rsidR="00DE1701">
        <w:t>Powierzchnie pomalowa</w:t>
      </w:r>
      <w:r w:rsidR="00BD44B5">
        <w:t>ne</w:t>
      </w:r>
      <w:r w:rsidR="00DE1701">
        <w:t xml:space="preserve"> i wykończ</w:t>
      </w:r>
      <w:r w:rsidR="00BD44B5">
        <w:t>one</w:t>
      </w:r>
      <w:r w:rsidR="00DE1701">
        <w:t xml:space="preserve"> w technologii</w:t>
      </w:r>
      <w:r w:rsidR="00BD44B5">
        <w:t xml:space="preserve"> </w:t>
      </w:r>
      <w:r w:rsidR="00DE1701">
        <w:t xml:space="preserve">pozwalającej na uzyskanie efektu bieli polerowanej tzw.: </w:t>
      </w:r>
      <w:proofErr w:type="spellStart"/>
      <w:r w:rsidR="00DE1701">
        <w:t>chippolin</w:t>
      </w:r>
      <w:proofErr w:type="spellEnd"/>
      <w:r w:rsidR="00DE1701">
        <w:t xml:space="preserve"> imitującego marmur lub</w:t>
      </w:r>
      <w:r w:rsidR="00BD44B5">
        <w:t xml:space="preserve"> </w:t>
      </w:r>
      <w:r w:rsidR="00DE1701">
        <w:t xml:space="preserve">porcelanę. </w:t>
      </w:r>
      <w:r w:rsidR="00BD44B5">
        <w:t xml:space="preserve">Partie złocone </w:t>
      </w:r>
      <w:r w:rsidR="00DE1701">
        <w:t>złotem płatkowym</w:t>
      </w:r>
      <w:r w:rsidR="00BD44B5">
        <w:t xml:space="preserve"> i</w:t>
      </w:r>
      <w:r w:rsidR="00DE1701">
        <w:t xml:space="preserve"> zabezpiecz</w:t>
      </w:r>
      <w:r w:rsidR="00BD44B5">
        <w:t>one</w:t>
      </w:r>
      <w:r w:rsidR="00DE1701">
        <w:t xml:space="preserve"> przezroczystym szelakiem.</w:t>
      </w:r>
    </w:p>
    <w:p w14:paraId="6E4E52A3" w14:textId="1D96478A" w:rsidR="000075C3" w:rsidRDefault="000075C3" w:rsidP="00BD44B5">
      <w:pPr>
        <w:pStyle w:val="Akapitzlist"/>
      </w:pPr>
      <w:r>
        <w:rPr>
          <w:noProof/>
        </w:rPr>
        <w:drawing>
          <wp:inline distT="0" distB="0" distL="0" distR="0" wp14:anchorId="294344F6" wp14:editId="752D88EB">
            <wp:extent cx="4867275" cy="3537251"/>
            <wp:effectExtent l="0" t="0" r="0" b="635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7841" cy="354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3456D" w14:textId="3AD5908D" w:rsidR="004217E5" w:rsidRDefault="00796D60" w:rsidP="00925DD2">
      <w:pPr>
        <w:pStyle w:val="Akapitzlist"/>
        <w:numPr>
          <w:ilvl w:val="0"/>
          <w:numId w:val="2"/>
        </w:numPr>
      </w:pPr>
      <w:r w:rsidRPr="00444456">
        <w:lastRenderedPageBreak/>
        <w:t>St</w:t>
      </w:r>
      <w:r w:rsidR="00FB0C30" w:rsidRPr="00444456">
        <w:t>ół</w:t>
      </w:r>
      <w:r w:rsidRPr="00444456">
        <w:t xml:space="preserve"> konsolow</w:t>
      </w:r>
      <w:r w:rsidR="00FB0C30" w:rsidRPr="00444456">
        <w:t>y</w:t>
      </w:r>
      <w:r w:rsidRPr="00444456">
        <w:t xml:space="preserve"> 3 sztuki, wys.: 93 cm, szer.: 129 cm, gł.: 54 cm</w:t>
      </w:r>
      <w:r w:rsidR="00444456">
        <w:t>. P</w:t>
      </w:r>
      <w:r>
        <w:t>rzyścienny, nakryty białym marmurowym blatem na czterech nogach</w:t>
      </w:r>
      <w:r w:rsidR="00444456">
        <w:t xml:space="preserve"> </w:t>
      </w:r>
      <w:r>
        <w:t>zwężających się ku dołowi. Mebel dekorowany ornamentem snycerskim w tym wiciami</w:t>
      </w:r>
      <w:r w:rsidR="00444456">
        <w:t xml:space="preserve"> </w:t>
      </w:r>
      <w:r>
        <w:t xml:space="preserve">roślinnymi, owalnymi rozetami a w części centralnej przedniego </w:t>
      </w:r>
      <w:proofErr w:type="spellStart"/>
      <w:r>
        <w:t>oskrzynienia</w:t>
      </w:r>
      <w:proofErr w:type="spellEnd"/>
      <w:r>
        <w:t xml:space="preserve"> w</w:t>
      </w:r>
      <w:r w:rsidR="00444456">
        <w:t xml:space="preserve"> </w:t>
      </w:r>
      <w:r>
        <w:t>powiększonym prostokątnym polu ozdobiony przedstawieniem całujących się gołębi.</w:t>
      </w:r>
      <w:r w:rsidR="00444456">
        <w:t xml:space="preserve"> </w:t>
      </w:r>
      <w:r>
        <w:t>Stelaż wykonany z drewna liściastego takiego jak klon lub podobne.</w:t>
      </w:r>
      <w:r w:rsidR="00444456">
        <w:t xml:space="preserve"> </w:t>
      </w:r>
      <w:r>
        <w:t>Powierzchnie pomalowa</w:t>
      </w:r>
      <w:r w:rsidR="00444456">
        <w:t>ne</w:t>
      </w:r>
      <w:r>
        <w:t xml:space="preserve"> i wykończ</w:t>
      </w:r>
      <w:r w:rsidR="00444456">
        <w:t>one</w:t>
      </w:r>
      <w:r>
        <w:t xml:space="preserve"> w technologii</w:t>
      </w:r>
      <w:r w:rsidR="00444456">
        <w:t xml:space="preserve"> </w:t>
      </w:r>
      <w:r>
        <w:t xml:space="preserve">pozwalającej na uzyskanie efektu bieli polerowanej tzw.: </w:t>
      </w:r>
      <w:proofErr w:type="spellStart"/>
      <w:r>
        <w:t>chippolin</w:t>
      </w:r>
      <w:proofErr w:type="spellEnd"/>
      <w:r>
        <w:t xml:space="preserve"> imitującego marmur lub</w:t>
      </w:r>
      <w:r w:rsidR="00444456">
        <w:t xml:space="preserve"> </w:t>
      </w:r>
      <w:r>
        <w:t xml:space="preserve">porcelanę. </w:t>
      </w:r>
      <w:r w:rsidR="00444456">
        <w:t>P</w:t>
      </w:r>
      <w:r>
        <w:t>artie złocone po</w:t>
      </w:r>
      <w:r w:rsidR="00444456">
        <w:t>kryte</w:t>
      </w:r>
      <w:r>
        <w:t xml:space="preserve"> złotem płatkowym </w:t>
      </w:r>
      <w:r w:rsidR="00444456">
        <w:t xml:space="preserve">i </w:t>
      </w:r>
      <w:r>
        <w:t>zabezpiecz</w:t>
      </w:r>
      <w:r w:rsidR="00444456">
        <w:t>one</w:t>
      </w:r>
      <w:r>
        <w:t xml:space="preserve"> przezroczystym szelakiem</w:t>
      </w:r>
      <w:r w:rsidR="00727EBA">
        <w:t>.</w:t>
      </w:r>
    </w:p>
    <w:p w14:paraId="2E175447" w14:textId="57ED0FC9" w:rsidR="00444456" w:rsidRDefault="00444456" w:rsidP="00444456">
      <w:pPr>
        <w:pStyle w:val="Akapitzlist"/>
      </w:pPr>
    </w:p>
    <w:p w14:paraId="3C836D48" w14:textId="54038488" w:rsidR="001941BE" w:rsidRDefault="001941BE" w:rsidP="00444456">
      <w:pPr>
        <w:pStyle w:val="Akapitzlist"/>
      </w:pPr>
      <w:r>
        <w:rPr>
          <w:noProof/>
        </w:rPr>
        <w:drawing>
          <wp:inline distT="0" distB="0" distL="0" distR="0" wp14:anchorId="26002AC0" wp14:editId="08E30CFE">
            <wp:extent cx="5410067" cy="3771900"/>
            <wp:effectExtent l="0" t="0" r="63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000" cy="377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4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01B48"/>
    <w:multiLevelType w:val="hybridMultilevel"/>
    <w:tmpl w:val="F0B048E2"/>
    <w:lvl w:ilvl="0" w:tplc="65B8CD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F447F"/>
    <w:multiLevelType w:val="hybridMultilevel"/>
    <w:tmpl w:val="1AB64128"/>
    <w:lvl w:ilvl="0" w:tplc="94B2FE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FC09B8"/>
    <w:multiLevelType w:val="hybridMultilevel"/>
    <w:tmpl w:val="DC8226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864CC"/>
    <w:multiLevelType w:val="hybridMultilevel"/>
    <w:tmpl w:val="F2BA8C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467959">
    <w:abstractNumId w:val="2"/>
  </w:num>
  <w:num w:numId="2" w16cid:durableId="1021276183">
    <w:abstractNumId w:val="0"/>
  </w:num>
  <w:num w:numId="3" w16cid:durableId="1805274588">
    <w:abstractNumId w:val="1"/>
  </w:num>
  <w:num w:numId="4" w16cid:durableId="10282166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04"/>
    <w:rsid w:val="000075C3"/>
    <w:rsid w:val="00016446"/>
    <w:rsid w:val="00081273"/>
    <w:rsid w:val="000856DF"/>
    <w:rsid w:val="000E6F5C"/>
    <w:rsid w:val="001941BE"/>
    <w:rsid w:val="001E69AD"/>
    <w:rsid w:val="00233853"/>
    <w:rsid w:val="00353004"/>
    <w:rsid w:val="00373CF2"/>
    <w:rsid w:val="003E6A6B"/>
    <w:rsid w:val="003F5E42"/>
    <w:rsid w:val="004217E5"/>
    <w:rsid w:val="00430B33"/>
    <w:rsid w:val="00444456"/>
    <w:rsid w:val="004B610C"/>
    <w:rsid w:val="00516B10"/>
    <w:rsid w:val="00572C79"/>
    <w:rsid w:val="005A010D"/>
    <w:rsid w:val="005B1B4F"/>
    <w:rsid w:val="005D7666"/>
    <w:rsid w:val="006D3E75"/>
    <w:rsid w:val="006E181B"/>
    <w:rsid w:val="0070502B"/>
    <w:rsid w:val="007051D9"/>
    <w:rsid w:val="00727EBA"/>
    <w:rsid w:val="00796D60"/>
    <w:rsid w:val="00814283"/>
    <w:rsid w:val="00817ED9"/>
    <w:rsid w:val="008214D4"/>
    <w:rsid w:val="008E5DA9"/>
    <w:rsid w:val="009000C0"/>
    <w:rsid w:val="009363B1"/>
    <w:rsid w:val="00973188"/>
    <w:rsid w:val="009E5DA1"/>
    <w:rsid w:val="00A91BE4"/>
    <w:rsid w:val="00B11B87"/>
    <w:rsid w:val="00B42770"/>
    <w:rsid w:val="00B729C9"/>
    <w:rsid w:val="00B746B6"/>
    <w:rsid w:val="00BD44B5"/>
    <w:rsid w:val="00C320C8"/>
    <w:rsid w:val="00C60A0E"/>
    <w:rsid w:val="00C63C8C"/>
    <w:rsid w:val="00CD6D01"/>
    <w:rsid w:val="00CE6129"/>
    <w:rsid w:val="00D37F42"/>
    <w:rsid w:val="00D4215C"/>
    <w:rsid w:val="00DE1701"/>
    <w:rsid w:val="00E426B9"/>
    <w:rsid w:val="00EA3220"/>
    <w:rsid w:val="00EB6D20"/>
    <w:rsid w:val="00ED43E7"/>
    <w:rsid w:val="00EE16D2"/>
    <w:rsid w:val="00EF7D94"/>
    <w:rsid w:val="00F1533B"/>
    <w:rsid w:val="00F76AFD"/>
    <w:rsid w:val="00FB0C30"/>
    <w:rsid w:val="00FD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839D9"/>
  <w15:chartTrackingRefBased/>
  <w15:docId w15:val="{D3E2812A-AD77-4CDC-9393-CB6658C6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3C8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E69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69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53ACA-17A7-474F-BC23-7C5B9A0E5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Szałkowski</dc:creator>
  <cp:keywords/>
  <dc:description/>
  <cp:lastModifiedBy>Artur Szałkowski</cp:lastModifiedBy>
  <cp:revision>2</cp:revision>
  <cp:lastPrinted>2022-03-25T08:32:00Z</cp:lastPrinted>
  <dcterms:created xsi:type="dcterms:W3CDTF">2022-10-12T07:50:00Z</dcterms:created>
  <dcterms:modified xsi:type="dcterms:W3CDTF">2022-10-12T07:50:00Z</dcterms:modified>
</cp:coreProperties>
</file>