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429" w:rsidRPr="00951429" w:rsidRDefault="00951429" w:rsidP="00951429">
      <w:pPr>
        <w:spacing w:after="0" w:line="260" w:lineRule="atLeast"/>
        <w:rPr>
          <w:rFonts w:ascii="Verdana" w:eastAsia="Times New Roman" w:hAnsi="Verdana" w:cs="Times New Roman"/>
          <w:color w:val="000000"/>
          <w:sz w:val="13"/>
          <w:szCs w:val="13"/>
          <w:lang w:eastAsia="pl-PL"/>
        </w:rPr>
      </w:pPr>
      <w:r w:rsidRPr="00951429">
        <w:rPr>
          <w:rFonts w:ascii="Verdana" w:eastAsia="Times New Roman" w:hAnsi="Verdana" w:cs="Times New Roman"/>
          <w:color w:val="000000"/>
          <w:sz w:val="13"/>
          <w:lang w:eastAsia="pl-PL"/>
        </w:rPr>
        <w:t>Adres strony internetowej, na której Zamawiający udostępnia Specyfikację Istotnych Warunków Zamówienia:</w:t>
      </w:r>
    </w:p>
    <w:p w:rsidR="00951429" w:rsidRPr="00951429" w:rsidRDefault="00951429" w:rsidP="00951429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gtFrame="_blank" w:history="1">
        <w:r w:rsidRPr="00951429">
          <w:rPr>
            <w:rFonts w:ascii="Verdana" w:eastAsia="Times New Roman" w:hAnsi="Verdana" w:cs="Times New Roman"/>
            <w:b/>
            <w:bCs/>
            <w:color w:val="FF0000"/>
            <w:sz w:val="13"/>
            <w:lang w:eastAsia="pl-PL"/>
          </w:rPr>
          <w:t>www.ksiaz.walbrzych.pl</w:t>
        </w:r>
      </w:hyperlink>
    </w:p>
    <w:p w:rsidR="00951429" w:rsidRPr="00951429" w:rsidRDefault="00951429" w:rsidP="00951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1429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2pt" o:hrstd="t" o:hrnoshade="t" o:hr="t" fillcolor="black" stroked="f"/>
        </w:pict>
      </w:r>
    </w:p>
    <w:p w:rsidR="00951429" w:rsidRPr="00951429" w:rsidRDefault="00951429" w:rsidP="007F166E">
      <w:pPr>
        <w:spacing w:after="280" w:line="420" w:lineRule="atLeast"/>
        <w:ind w:left="180"/>
        <w:jc w:val="both"/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Wałbrzych: Wymiana części pokrycia dachowego skrzydła północnego i zachodniego w budynku głównym Zamku Książ (Zadanie nr 1) oraz wymiana pokrycia hełmów baszty północnej i południowej budynku bramnego (Zadanie nr 2) na terenie kompleksu zamkowo-parkowego Książ w Wałbrzychu.</w:t>
      </w:r>
      <w:r w:rsidRPr="00951429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</w:r>
      <w:r w:rsidRPr="00951429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Numer ogłoszenia: 88839 - 2016; data zamieszczenia: 16.06.2016</w:t>
      </w:r>
      <w:r w:rsidRPr="00951429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  <w:t>OGŁOSZENIE O ZAMÓWIENIU - roboty budowlane</w:t>
      </w:r>
    </w:p>
    <w:p w:rsidR="00951429" w:rsidRPr="00951429" w:rsidRDefault="00951429" w:rsidP="00951429">
      <w:pPr>
        <w:spacing w:after="0" w:line="320" w:lineRule="atLeast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Zamieszczanie ogłoszenia: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obowiązkowe.</w:t>
      </w:r>
    </w:p>
    <w:p w:rsidR="00951429" w:rsidRPr="00951429" w:rsidRDefault="00951429" w:rsidP="00951429">
      <w:pPr>
        <w:spacing w:after="0" w:line="320" w:lineRule="atLeast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Ogłoszenie dotyczy:</w:t>
      </w:r>
    </w:p>
    <w:tbl>
      <w:tblPr>
        <w:tblW w:w="0" w:type="auto"/>
        <w:tblCellSpacing w:w="15" w:type="dxa"/>
        <w:tblInd w:w="1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"/>
        <w:gridCol w:w="3568"/>
      </w:tblGrid>
      <w:tr w:rsidR="00951429" w:rsidRPr="00951429" w:rsidTr="0095142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b/>
                <w:bCs/>
                <w:color w:val="000000"/>
                <w:sz w:val="13"/>
                <w:szCs w:val="13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  <w:t>zamówienia publicznego</w:t>
            </w:r>
          </w:p>
        </w:tc>
      </w:tr>
      <w:tr w:rsidR="00951429" w:rsidRPr="00951429" w:rsidTr="0095142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  <w:t>zawarcia umowy ramowej</w:t>
            </w:r>
          </w:p>
        </w:tc>
      </w:tr>
      <w:tr w:rsidR="00951429" w:rsidRPr="00951429" w:rsidTr="0095142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  <w:t>ustanowienia dynamicznego systemu zakupów (DSZ)</w:t>
            </w:r>
          </w:p>
        </w:tc>
      </w:tr>
    </w:tbl>
    <w:p w:rsidR="00951429" w:rsidRPr="00951429" w:rsidRDefault="00951429" w:rsidP="00951429">
      <w:pPr>
        <w:spacing w:before="300" w:after="180" w:line="32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I: ZAMAWIAJĄCY</w:t>
      </w:r>
    </w:p>
    <w:p w:rsidR="00951429" w:rsidRPr="00951429" w:rsidRDefault="00951429" w:rsidP="007F166E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I. 1) NAZWA I ADRES: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Zamek Książ w Wałbrzychu Spółka z o.o. , ul. Piastów Śląskich 1, 58-306 Wałbrzych, woj. dolnośląskie, tel. 74 6643850, faks 74 6643862.</w:t>
      </w:r>
    </w:p>
    <w:p w:rsidR="00951429" w:rsidRPr="00951429" w:rsidRDefault="00951429" w:rsidP="007F166E">
      <w:pPr>
        <w:numPr>
          <w:ilvl w:val="0"/>
          <w:numId w:val="1"/>
        </w:numPr>
        <w:spacing w:after="0" w:line="240" w:lineRule="auto"/>
        <w:ind w:left="36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Adres strony internetowej zamawiającego: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www.ksiaz.walbrzych.pl</w:t>
      </w:r>
    </w:p>
    <w:p w:rsidR="00951429" w:rsidRPr="00951429" w:rsidRDefault="00951429" w:rsidP="007F166E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I. 2) RODZAJ ZAMAWIAJĄCEGO: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Inny: Spółka prawa handlowego ze 100% kapitałem gminy.</w:t>
      </w:r>
    </w:p>
    <w:p w:rsidR="00951429" w:rsidRPr="00951429" w:rsidRDefault="00951429" w:rsidP="007F166E">
      <w:pPr>
        <w:spacing w:after="0" w:line="240" w:lineRule="auto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II: PRZEDMIOT ZAMÓWIENIA</w:t>
      </w:r>
    </w:p>
    <w:p w:rsidR="00951429" w:rsidRPr="00951429" w:rsidRDefault="00951429" w:rsidP="007F166E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II.1) OKREŚLENIE PRZEDMIOTU ZAMÓWIENIA</w:t>
      </w:r>
    </w:p>
    <w:p w:rsidR="00951429" w:rsidRPr="00951429" w:rsidRDefault="00951429" w:rsidP="007F166E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II.1.1) Nazwa nadana zamówieniu przez zamawiającego: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Wymiana części pokrycia dachowego skrzydła północnego i zachodniego w budynku głównym Zamku Książ (Zadanie nr 1) oraz wymiana pokrycia hełmów baszty północnej i południowej budynku bramnego (Zadanie nr 2) na terenie kompleksu zamkow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o-parkowego Książ w Wałbrzychu.</w:t>
      </w:r>
    </w:p>
    <w:p w:rsidR="00951429" w:rsidRPr="00951429" w:rsidRDefault="00951429" w:rsidP="007F166E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II.1.2) Rodzaj zamówienia: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roboty budowlane.</w:t>
      </w:r>
    </w:p>
    <w:p w:rsidR="007F166E" w:rsidRDefault="00951429" w:rsidP="007F166E">
      <w:pPr>
        <w:tabs>
          <w:tab w:val="left" w:pos="9356"/>
        </w:tabs>
        <w:spacing w:after="0" w:line="240" w:lineRule="auto"/>
        <w:ind w:left="180" w:right="-283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II.1.4) Określenie przedmiotu oraz wielkości lub zakresu zamówienia: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1. Opis przedmiotu zamówienia: 1.1.Przedmiotem zamówien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ia jest wykonanie robót budowla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nych polegających na wymianie części pokrycia dachowego skrzydła północnego i zachodniego budynku głównego Zamku Książ (Zadanie nr 1) wraz ze stolarką oraz wymianie pokrycia hełmów baszty północnej i południowej budynku bramnego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(Zadanie nr 2) kompleksu zamko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wo-parkowego Książ w Wałbrzychu przy ulicy Piastów Śląskich 1, w tym szczegółowych robót: A. w budynku głównym Zamku Książ (Zadanie nr 1) polegających na:- wymianie istniejącego pokrycia z blachy miedzianej (IV etap) w skrzydle północnym i zachodnim na nowe z dachówki karpiówki wraz z naprawą uszkodzeń, nie podlegających pe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łnej wymianie elementów konstru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kcji i pokrycia (deskowania), przekładki dachówkowego pokrycia baszt Białej i Jerzego - w zakresie zgodnym z rysunkiem A-1;- remoncie, impregnacji i uzupełnieniu kominów 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kamien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nych,- wymianie wszystkich obróbek blacharskich i rynien z rurami spustowymi,- remoncie i częściowej wymianie elementów wieńczących baszty Białej i 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J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erzego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,</w:t>
      </w:r>
    </w:p>
    <w:p w:rsidR="007F166E" w:rsidRDefault="00951429" w:rsidP="007F166E">
      <w:pPr>
        <w:tabs>
          <w:tab w:val="left" w:pos="9356"/>
        </w:tabs>
        <w:spacing w:after="0" w:line="240" w:lineRule="auto"/>
        <w:ind w:left="180" w:right="-283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- remoncie i częściowej wymianie rzygaczy zewnętrznych skrzydła zachodniego i pó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łnocnego,- montażu płotków prze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ciwśnieżnych,- wymianie obu świetlików nad kuchnią,- wym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ianie drewnianej obudowy naświe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tli korytarza IV piętra w skrzydle północnym, </w:t>
      </w:r>
    </w:p>
    <w:p w:rsidR="00951429" w:rsidRPr="00951429" w:rsidRDefault="00951429" w:rsidP="007F166E">
      <w:pPr>
        <w:tabs>
          <w:tab w:val="left" w:pos="9356"/>
        </w:tabs>
        <w:spacing w:after="0" w:line="240" w:lineRule="auto"/>
        <w:ind w:left="180" w:right="-283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- konserwacji 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i uzupełnieniu elementów kamien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nych - szczyty lukarn,- wykonaniu nowych wyłazów dacho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wych wraz ze stopniami kominiar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skimi i hakami liniowymi,- remoncie, impregnacji i uzupe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łnieniu kamiennego szczytu herbo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wego w skrzydle zachodnim,- naprawie drewnianych elementów elewacyjnych,- remoncie odtworzeniowym instalacji odgromowej,- wymianie stolarki okiennej i drzwiowej w miejscach wskazanych na rysunkach A-2, A-3 i A-4.Zamek (budynek nr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1) wpisany jest do rejestru za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bytków pod numerem 481 decyzją z dnia 05.05.1958 r. B. w budynku bramnym (Zadanie nr 2) polegających na: - wymianie istniejącego pokrycia blaszanego hełmów obu baszt i wykonanie nowego pokrycia z blachy miedzianej z dekoracją krycia z płytek w tzw. karo, - rewitalizację </w:t>
      </w:r>
      <w:proofErr w:type="spellStart"/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sztyc</w:t>
      </w:r>
      <w:proofErr w:type="spellEnd"/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ozdobnych wieńczących hełmy, - wymianę zwodów pionowych na odcinku do poziomu górnych okien baszt, - wymianie okrągłych okien znajdujących się pomiędzy dolną a górną częścią hełmu w obu basztach,- uzupełniająca wymiana części pokrycia dachowego z dachówki karpiówki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.Budynek bramny - nr 2 (dawniej kordegarda, biblioteka) wpisany jest do rejestru zabytków pod numerem A/4627/48 decyzją z dnia 06.05.1958 r. Ponadto w zakresie Zadania nr 1 i Zadania nr 2 wchodzi opracowanie dokumentacji konserwatorskiej wykonanych robót. 1.2.Szczegółowy opis przedmiotu zamówienia zawierają: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A: dokumentacja dla Zadania nr 1 (budynku głównego Zamku Książ) Załącznik nr 8 do SIWZ, na którą składają się: Specyfikacja Techniczna Wykonania i Odbioru Robót, Projekt Budowlany Konserwatorski wymiany części pokrycia dachowego budynku głównego Zamku Książ - skrzydł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 południowe i zachodnie z częś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cią skrzydła północnego, Szczegóły wykonawcze i wytyczne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kalkulacyjne wymiany części po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krycia dachowego oraz stolarki budynku głównego Zamku Książ - skrzydł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 zachodnie i półno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cne (część zachodnia), Przedmiar robót oraz mapy i rysunki - wykonane przez mgr inż. Jacka Kramnika Biuro Doradczo Usługowe Budownictwa mgr in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ż. Jacek Kramnik siedzibą w Wał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brzychu 58-309, ul. Mieszka I 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nr 9, oraz decyzje i pozwolenia.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B: dokumentacja dla Zadania nr 2 (budynek bramn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y - kordegarda) Załącznik nr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9 do SIW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Z, na którą składają się: Specy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fikacja Techniczna Wykonania i Odbioru Robót, Projekt budowlany konserwatorski Wymiana pokrycia hełmów baszt północnej i południowej budynku bramnego ( nr 2) zespołu Zamku Książ w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lastRenderedPageBreak/>
        <w:t xml:space="preserve">Wałbrzychu, Przedmiary Robót - wykonane przez 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mgr inż. Jacek Kramnik Biuro Do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radczo Usługowe Budownictwa mgr inż. Jacek Kramnik w Wałbrzychu 58-306, ul. Mieszka I nr 9 oraz decyzje i pozwolenia. 1.3.We wszystkich przypadkach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, w których ze względu na specy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fikę przedmiotu zamówienia wskazano pochodzenie materiałów, dopuszcza się stosowanie materiałów równoważnych, tj. wszelkie wymienione z nazwy materiały i urządzenia użyte w przekazanej przez Zamawiającego dokumentacji służą określ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eniu standardu i mogą być zastą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pione innymi materiałami o nie gorszych parametrach tec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hnicznych, użytkowych, jakościo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wych, funkcjonalnych i walorach estetycznych, przy uwzględnieniu prawidłowej współpracy z pozostałymi materiałami. Wykonawca, który zastosuje roz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wiązania równoważne do projekto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wanych jest obowiązany wykazać, że oferowane przez nieg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 roboty budowlane spełniają wy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magania określone przez Zamawiającego w dokumentacji pr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ojektowej i specyfikacji techni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cznej wykonania i odbioru robót budowlanych. 1.4. Przedmiot zamówienia, na który składają się Zadanie nr 1 i Zadanie nr 2, realizowany będzie jako jedno zadanie w jednym etapie. 1.5. Zamawiający wymaga aby Wykonawca demontując obecn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 pokrycie dachowe z blachy mie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dzianej w budynku głównym Zamku Książ ( Zadanie nr 1) oraz w budynku bramnym (Zadanie nr 2) dokonywał protokolarnych przekazań Zamawiające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mu sukcesywnie odzyskiwanej bla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chy. 1.6. Wykonawca ma obowiązek zapoznać się z zakr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esem robót budowlanych, dokumen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tacją projektową, szczegółami wykonawczymi i wytycznymi kalkulacyjnymi wymienionymi w punkcie 1.2. przed złożeniem oferty. Zamawiający sugeruje wykonawcom dokonanie wizji lokalnej terenu budowy przed złożeniem oferty. Termin wizji 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lokalnej należy uzgodnić telefo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nicznie z Zamawiającym. 1.7. Wykonawca zobowiązuje si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ę wykonać i przekazać Zamawiają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cemu przedmiot zamówienia zgodnie z dokumentacją stanowiącą Załączniki nr 8 i 9 do SIWZ uzgodnieniami, decyzjami, wymaganiami ustawy Prawo budo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wlane, jak również zgodnie z wie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dzą techniczną, zasadami sztuki budowlanej i obowiązującymi przepisami i</w:t>
      </w:r>
      <w:r w:rsidR="007F166E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normami, w tym przepisami BHP.</w:t>
      </w:r>
    </w:p>
    <w:p w:rsidR="00951429" w:rsidRPr="00951429" w:rsidRDefault="00951429" w:rsidP="00951429">
      <w:pPr>
        <w:spacing w:after="0" w:line="320" w:lineRule="atLeast"/>
        <w:ind w:left="180"/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II.1.5)</w:t>
      </w:r>
    </w:p>
    <w:tbl>
      <w:tblPr>
        <w:tblW w:w="0" w:type="auto"/>
        <w:tblCellSpacing w:w="15" w:type="dxa"/>
        <w:tblInd w:w="1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"/>
        <w:gridCol w:w="3941"/>
      </w:tblGrid>
      <w:tr w:rsidR="00951429" w:rsidRPr="00951429" w:rsidTr="00951429">
        <w:trPr>
          <w:tblCellSpacing w:w="15" w:type="dxa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b/>
                <w:bCs/>
                <w:color w:val="000000"/>
                <w:sz w:val="13"/>
                <w:szCs w:val="13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51429" w:rsidRPr="00951429" w:rsidRDefault="00951429" w:rsidP="0095142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b/>
                <w:bCs/>
                <w:color w:val="000000"/>
                <w:sz w:val="13"/>
                <w:szCs w:val="13"/>
                <w:lang w:eastAsia="pl-PL"/>
              </w:rPr>
              <w:t>przewiduje się udzielenie zamówień uzupełniających</w:t>
            </w:r>
          </w:p>
        </w:tc>
      </w:tr>
    </w:tbl>
    <w:p w:rsidR="00951429" w:rsidRPr="00951429" w:rsidRDefault="00951429" w:rsidP="00B86C71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Określenie przedmiotu oraz wielkości lub zakresu zamówień uzupełniających</w:t>
      </w:r>
    </w:p>
    <w:p w:rsidR="00951429" w:rsidRPr="00951429" w:rsidRDefault="00951429" w:rsidP="00B86C71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II.1.6) Wspólny Słownik Zamówień (CPV):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45.26.00.00-7, 45.26.10.00-4, 45.26.11.00-5, 45.26.12.10-9, 45.26.13.20-3, 45.26.25.00-6, 45.42.00.00-7, 45.45.00.00-6, 45.26.21.00-2, 45.31.70.00-2, 45.11.12.20-6, 45.21.00.00-2, 45.21.23.50-4.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II.1.7) Czy dopuszcza się złożenie oferty częściowej: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II.1.8) Czy dopuszcza się złożenie oferty wariantowej: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nie.</w:t>
      </w:r>
    </w:p>
    <w:p w:rsidR="00951429" w:rsidRPr="00951429" w:rsidRDefault="00951429" w:rsidP="00B86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br/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II.2) CZAS TRWANIA ZAMÓWIENIA LUB TERMIN WYKONANIA: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Zakończenie: 15.11.2016.</w:t>
      </w:r>
    </w:p>
    <w:p w:rsidR="00951429" w:rsidRPr="00951429" w:rsidRDefault="00951429" w:rsidP="00B86C71">
      <w:pPr>
        <w:spacing w:before="300" w:after="180" w:line="240" w:lineRule="auto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III.1) WADIUM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Informacja na temat wadium: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Każdy Wykonawca w wypadku złożenia oferty na zadanie zobowiązany jest do wniesienia wadium przetargowego w wysokości 52.000 zł (słownie: pięćdziesiąt dwa tysiące złotych 00/100 ) najpóźniej do godziny 10.00 w dniu wskazanym jako termin składania ofert.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III.2) ZALICZKI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III.3) WARUNKI UDZIAŁU W POSTĘPOWANIU ORAZ OPIS SPOSOBU DOKONYWANIA OCENY SPEŁNIANIA TYCH WARUNKÓW</w:t>
      </w:r>
    </w:p>
    <w:p w:rsidR="00951429" w:rsidRPr="00951429" w:rsidRDefault="00951429" w:rsidP="00B86C71">
      <w:pPr>
        <w:numPr>
          <w:ilvl w:val="0"/>
          <w:numId w:val="3"/>
        </w:numPr>
        <w:spacing w:after="0" w:line="240" w:lineRule="auto"/>
        <w:ind w:left="54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 3.1) Uprawnienia do wykonywania określonej działalności lub czynności, jeżeli przepisy prawa nakładają obowiązek ich posiadania</w:t>
      </w:r>
    </w:p>
    <w:p w:rsidR="00951429" w:rsidRPr="00951429" w:rsidRDefault="00951429" w:rsidP="00B86C71">
      <w:pPr>
        <w:spacing w:after="0" w:line="240" w:lineRule="auto"/>
        <w:ind w:left="5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Opis sposobu dokonywania oceny spełniania tego warunku</w:t>
      </w:r>
    </w:p>
    <w:p w:rsidR="00951429" w:rsidRPr="00951429" w:rsidRDefault="00951429" w:rsidP="00B86C71">
      <w:pPr>
        <w:numPr>
          <w:ilvl w:val="1"/>
          <w:numId w:val="3"/>
        </w:numPr>
        <w:spacing w:after="0" w:line="240" w:lineRule="auto"/>
        <w:ind w:left="90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Zamawiający nie precyzuje w tym zakresie żadnych wymagań, których spełnienie Wykonawca zobowiązany jest wykazać w sposób szczególny. Zamawiający wymaga, aby Wykonawca złożył oświadczenie o spełnieniu wymagań ustawowych zgodne w treści ze wzorem stanowiącym Załącznik nr 3 do S I W Z. Zamawiający uzna warunek za spełniony na podstawie złożonego przez Wykonawcę oświadczenia w tym zakresie. Ocena spełnienia warunku dokonana zostanie zgodnie z regułą: spełnia warunek - nie spełnia warunku.</w:t>
      </w:r>
    </w:p>
    <w:p w:rsidR="00951429" w:rsidRPr="00951429" w:rsidRDefault="00951429" w:rsidP="00B86C71">
      <w:pPr>
        <w:numPr>
          <w:ilvl w:val="0"/>
          <w:numId w:val="3"/>
        </w:numPr>
        <w:spacing w:after="0" w:line="240" w:lineRule="auto"/>
        <w:ind w:left="5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III.3.2) Wiedza i doświadczenie</w:t>
      </w:r>
    </w:p>
    <w:p w:rsidR="00951429" w:rsidRPr="00951429" w:rsidRDefault="00951429" w:rsidP="00B86C71">
      <w:pPr>
        <w:spacing w:after="0" w:line="240" w:lineRule="auto"/>
        <w:ind w:left="5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Opis sposobu dokonywania oceny spełniania tego warunku</w:t>
      </w:r>
    </w:p>
    <w:p w:rsidR="00951429" w:rsidRPr="00951429" w:rsidRDefault="00951429" w:rsidP="00B86C71">
      <w:pPr>
        <w:numPr>
          <w:ilvl w:val="1"/>
          <w:numId w:val="3"/>
        </w:numPr>
        <w:spacing w:after="0" w:line="240" w:lineRule="auto"/>
        <w:ind w:left="90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Zamawiający wymaga, aby Wykonawca złożył oświadcze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 o spełnieniu wymagań ustawo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wych zgodne w treści ze wzorem stanowiącym Załącznik nr 3 do SIWZ oraz złożył wykaz robót budowlanych, według wzoru stanowiącego Załącznik nr 5, wykonanych w okresie pięciu lat przed upływem terminu składania ofert, a jeżeli okres prowadzenia działalności jest krótszy -w tym okresie, wraz z podaniem ich rodzaju i wartości, dat i miejsca wykonania oraz z załączeniem dowodów dotyczących najważniejszych robót, określających, czy roboty te zostały wykonane w sposób należyty i czy zostały wykonane zgodnie z zasadami sztuki budowlanej i prawidłowo ukończone - w tym: a) co najmniej 2 roboty budowlane polegające na wymianie pokrycia dachowego z dachówki karpiówki i co najmniej 1 robotę budowlaną polegającą na wykonaniu pokrycia dachowego z blachy miedzianej układanej w tzw. karo na powierzchni połaci dachowej nie mniejszej niż 250 m 2 : - w obiekcie użyteczności publicznej, -w obiekcie wpisanym do rejestru zabytków,- o wartości minimum 500.000 zł brutto każda. Za obiekty o charakterze użyteczności publicznej Zamawiający rozumie obiekty określone w Rozporządzeniu Rady Ministrów z dnia 30.12.1999 r. w sprawie Polskiej Klasyfikacji Obiektów Budowlanych - PKOB- Dz.U.2002.18.170; sekcja 1, dział 12, grupa: - 121 ( Hotele i budynki zakwaterowania turystycznego),- 122 (Budynki biurowe),- 123 (Budynki handlowo- usługowe), -126 (Ogólnodostępne obiekty kulturalne, budynki o charakterze edukacyjnym, budynki szpitali i zakładów opieki medycznej oraz budynki kultury fizycznej, budynki muzeów i bibliotek). 1.2.1.Wykonawca zobowiązany jest dołączyć do oferty dowody dotyczące najważniejszych robót wskazanych w Załączniku nr 5 w postaci dokumentów potwierdzających, że roboty te zostały wykonane zgodnie z zasadami sztuki budowlanej i p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rawidłowo ukończone. Przedkłada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ne dokumenty - dowody muszą zawierać co najmniej: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a) wskazanie, że Wykonawca składający ofertę realizował zamówienie, którego dokument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lastRenderedPageBreak/>
        <w:t>dotyczy, b) wskazanie Zamawiającego, na rzecz którego realizowana było zamówienie, c) wskazanie p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rzedmiotu zamówienia, d) stwier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dzenie, że zamówienie zostało wykonane w sposób należyty oraz zgodnie z zasadami sztuki budowlanej i prawidłowo ukończone, e) podpis upoważnionego przedstawiciela zamawiającego, dla którego zostało wykonane dane zamówienie. Niespełnienie tego warunku skutkować będzie wykluczeniem wykonawcy z postępowania.1.2.2. W przypa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dku, gdy w Załączniku nr 5 Wyko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nawca wskazał Zamawiającego jako podmiot na rzecz któr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ego wykonywał wcześniej, wskaza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ne w wykazie roboty budowlane, nie ma obowiązku przedkładania dowodów, o których mowa powyżej w punkcie 1.2.1.Zamawiający uzna warunek za spełniony na podstawie złożonego przez Wykonawcę oświadczenia w tym zakresie oraz przedłożonych dokumentów - dowodów. Ocena spełnienia warunku dokonana zostanie zgodnie z regułą: spełnia warunek - nie spełnia warunku. W przypadku wspólnego ubiegania się dwóch lub więcej Wykonawców o udzielenie zamówienia, oceniane będą łącznie posiadana wiedza i doświadczenie.</w:t>
      </w:r>
    </w:p>
    <w:p w:rsidR="00951429" w:rsidRPr="00951429" w:rsidRDefault="00951429" w:rsidP="00B86C71">
      <w:pPr>
        <w:numPr>
          <w:ilvl w:val="0"/>
          <w:numId w:val="3"/>
        </w:numPr>
        <w:spacing w:after="0" w:line="240" w:lineRule="auto"/>
        <w:ind w:left="54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III.3.3) Potencjał techniczny</w:t>
      </w:r>
    </w:p>
    <w:p w:rsidR="00951429" w:rsidRPr="00951429" w:rsidRDefault="00951429" w:rsidP="00B86C71">
      <w:pPr>
        <w:spacing w:after="0" w:line="240" w:lineRule="auto"/>
        <w:ind w:left="54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Opis sposobu dokonywania oceny spełniania tego warunku</w:t>
      </w:r>
    </w:p>
    <w:p w:rsidR="00951429" w:rsidRPr="00951429" w:rsidRDefault="00951429" w:rsidP="00B86C71">
      <w:pPr>
        <w:numPr>
          <w:ilvl w:val="1"/>
          <w:numId w:val="3"/>
        </w:numPr>
        <w:spacing w:after="0" w:line="240" w:lineRule="auto"/>
        <w:ind w:left="90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Zamawiający nie precyzuje w tym zakresie żadnych wymagań, których spełnienie Wykonawca zobowiązany jest wykazać w sposób szczególny. Zamawiający wymaga, aby Wykonawca złożył oświadczenie o spełnieniu wymagań ustawowych zgodne w treści ze wzorem stanowiącym Załącznik nr 3 do SIWZ. Zamawiający uzna warunek za spełniony na podstawie złożonego przez Wykonawcę oświadczenia w tym zakresie. Ocena spełnienia warunku dokonana zostanie zgodnie z regułą: spełnia warunek - nie spełnia warunku.</w:t>
      </w:r>
    </w:p>
    <w:p w:rsidR="00951429" w:rsidRPr="00951429" w:rsidRDefault="00951429" w:rsidP="00B86C71">
      <w:pPr>
        <w:numPr>
          <w:ilvl w:val="0"/>
          <w:numId w:val="3"/>
        </w:numPr>
        <w:spacing w:after="0" w:line="240" w:lineRule="auto"/>
        <w:ind w:left="5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III.3.4) Osoby zdolne do wykonania zamówienia</w:t>
      </w:r>
    </w:p>
    <w:p w:rsidR="00951429" w:rsidRPr="00951429" w:rsidRDefault="00951429" w:rsidP="00B86C71">
      <w:pPr>
        <w:spacing w:after="0" w:line="240" w:lineRule="auto"/>
        <w:ind w:left="5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Opis sposobu dokonywania oceny spełniania tego warunku</w:t>
      </w:r>
    </w:p>
    <w:p w:rsidR="00B86C71" w:rsidRDefault="00951429" w:rsidP="00B86C71">
      <w:pPr>
        <w:numPr>
          <w:ilvl w:val="1"/>
          <w:numId w:val="3"/>
        </w:numPr>
        <w:spacing w:after="0" w:line="240" w:lineRule="auto"/>
        <w:ind w:left="90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Zamawiający wymaga, aby Wykonawca złożył oświadcze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 o spełnieniu wymagań ustawo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wych zgodne w treści ze wzorem stanowiącym Załącznik nr 3, a nadto przedłożył odpowiednie dokumenty w formie oryginału lub kserokopii poświadczonej za zgodność z oryginałem oraz oświadczenie według wzoru stanowiącego Załącznik nr 6 do SIWZ, zawierające wykaz osób które będą uczestniczyć w wykonywaniu zamówienia, w szczególności odpowiedzialnych za kontrolę jakości, kierowanie robotami budowlanymi wraz z 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informacjami na temat ich kwali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fikacji zawodowych, doświadczenia i wykształcenia niezbędnych do wykonania przedmiotu zamówienia oraz informacji o podstawie dysponowania tymi osobami. Zamawiający wymaga złożenia przez Wykonawcę oświadczenia,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że osoby, które będą uczestniczyć w wykonaniu za-mówienia, posiadają wymagane uprawnienia, jeżeli ustawy nakładają obowiązek posiadania takich uprawnień, w szczególności,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że Kierownik Budowy p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osiadać będzie uprawnienia i do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świadczenie wskazane w ust. 1.3.1.1.3.1.Wymagane osob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y:1) Kierownik Budowy - posiada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jący: a) aktualne uprawnienia budowlane do kierowania robotami budowlanymi w specjalności: konstrukcyjno - budowlanej zgodnie z przepisami ustawy z dnia 7 lipca 1994 r. Prawo budo-wlane i Rozporządzenia Ministra Transportu i Budownictwa z 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dnia 28 kwietnia 2006 r. w spra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wie samodzielnych funkcji technicznych w budownictwie l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ub im odpowiadające ważne upraw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nienia budowlane, które zostały wydane na podstawie wcześniej obowiązujących przepisów. W przypadku wykonawców zagranicznych, dopuszcza się równoważne kwalifikacje, zdobyte w innych państwach, na zasadach określonych w art. 12 a ustawy z dnia 7 lipca 1994 r. Prawo budowlane, z uwzględnieniem postanowień ustawy z dnia 1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8 marca 2008 r. o zasadach uzna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wania kwalifikacji zawodowych nabytych w państwach członkowskich Unii Europejskiej (Dz. U. 2008, nr 63 poz. 394 ze zm.); b) potwierdzenie przynależności do właściwej Izby Budowlanej; c) co najmniej dwuletnie doświadczenie zawodowe na stanowisku: Kierownika Budowy i/lub Kierownika Robót i/lub Inspektora nadzoru inwestycyjnego 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(ł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ącznie); d) co najmniej dwuletnią praktykę zawodową na budowie przy zabytkach nieruchom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ych wpisanych do rejestru zabyt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ków, o której mowa o której mowa w §24 ust. 2 rozporządzenia Ministra Kultury i Dziedzictwa Narodowego z dnia 27 lipca 2011 r. w sprawie prowadzenia prac 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konserwatorskich, prac resta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uratorskich, robót budowlanych, badań konserwatorskich, badań architektonicznych i innych działań przy zabytku wpisanym do rejestru zabytków oraz badań architektonicznych (Dz. U. 2011 Nr 165, poz. 987 z późn. zm.). Zamawiający uzna warunek za spełniony na podstawie złożonych przez Wykonawcę oświadczeń. Ocena spełnienia warunku dokonana zostanie </w:t>
      </w:r>
    </w:p>
    <w:p w:rsidR="00951429" w:rsidRPr="00951429" w:rsidRDefault="00B86C71" w:rsidP="00B86C71">
      <w:pPr>
        <w:numPr>
          <w:ilvl w:val="1"/>
          <w:numId w:val="3"/>
        </w:numPr>
        <w:spacing w:after="0" w:line="240" w:lineRule="auto"/>
        <w:ind w:left="90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zgod</w:t>
      </w:r>
      <w:r w:rsidR="00951429"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 z regułą: spełnia warunek - nie spełnia warunku.</w:t>
      </w:r>
    </w:p>
    <w:p w:rsidR="00951429" w:rsidRPr="00951429" w:rsidRDefault="00951429" w:rsidP="00B86C71">
      <w:pPr>
        <w:numPr>
          <w:ilvl w:val="0"/>
          <w:numId w:val="3"/>
        </w:numPr>
        <w:spacing w:after="0" w:line="240" w:lineRule="auto"/>
        <w:ind w:left="54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III.3.5) Sytuacja ekonomiczna i finansowa</w:t>
      </w:r>
    </w:p>
    <w:p w:rsidR="00951429" w:rsidRPr="00951429" w:rsidRDefault="00951429" w:rsidP="00B86C71">
      <w:pPr>
        <w:spacing w:after="0" w:line="240" w:lineRule="auto"/>
        <w:ind w:left="5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Opis sposobu dokonywania oceny spełniania tego warunku</w:t>
      </w:r>
    </w:p>
    <w:p w:rsidR="00B86C71" w:rsidRDefault="00951429" w:rsidP="00B86C71">
      <w:pPr>
        <w:numPr>
          <w:ilvl w:val="1"/>
          <w:numId w:val="3"/>
        </w:numPr>
        <w:spacing w:after="0" w:line="240" w:lineRule="auto"/>
        <w:ind w:left="90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Zamawiający wymaga, aby Wykonawca złożył oświadcze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 o spełnieniu wymagań ustawo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wych zgodne w treści ze wzorem stanowiącym Załącznik nr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3 oraz złoży dokumenty potwier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dzające, że Wykonawca posiada opłaconą polisę ubezpieczeniową, a w przypadku jej braku inny dokument, potwierdzający, że Wykonawca jest ubezpiec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zony od odpowiedzialności cywil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nej w zakresie prowadzonej działalności gospodarcz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ej dotyczącej wykonywania robót </w:t>
      </w:r>
    </w:p>
    <w:p w:rsidR="00951429" w:rsidRPr="00951429" w:rsidRDefault="00B86C71" w:rsidP="00B86C71">
      <w:pPr>
        <w:spacing w:after="0" w:line="240" w:lineRule="auto"/>
        <w:ind w:left="90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budowla</w:t>
      </w:r>
      <w:r w:rsidR="00951429"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nych, o wartości nie mniejszej niż 1.200.000,00 PLN ( słownie: jeden milion dwieście tysięcy złotych). Wykonawca jest zobowiązany kontynuować ubezpi</w:t>
      </w:r>
      <w:r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eczenie przez cały okres wykony</w:t>
      </w:r>
      <w:r w:rsidR="00951429"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wania zamówienia. Zamawiający uzna warunek za spełniony na podstawie złożonego przez Wykonawcę oświadczenia w tym zakresie oraz przedłożonych dokumentów. Ocena spełnienia warunku dokonana zostanie zgodnie z regułą: spełnia warunek - nie spełnia warunku.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951429" w:rsidRPr="00951429" w:rsidRDefault="00951429" w:rsidP="00B86C71">
      <w:pPr>
        <w:numPr>
          <w:ilvl w:val="0"/>
          <w:numId w:val="4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potwierdzenie posiadania uprawnień do wykonywania określonej działalności lub czynności, jeżeli przepisy prawa nakładają obowiązek ich posiadania, w szczególności koncesje, zezwolenia lub licencje;</w:t>
      </w:r>
    </w:p>
    <w:p w:rsidR="00951429" w:rsidRPr="00951429" w:rsidRDefault="00951429" w:rsidP="00B86C71">
      <w:pPr>
        <w:numPr>
          <w:ilvl w:val="0"/>
          <w:numId w:val="4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wykaz robót budowlanych wykonanych w okresie ostatnich pięciu lat przed upływem terminu składania ofert albo wniosków o dopuszczenie do udziału w postępowaniu, a jeżeli okres prowadzenia działalności jest krótszy - w tym okresie, wraz z podaniem ich rodzaju i wartości, daty i miejsca wykonania oraz z załączeniem dowodów dotyczących najważniejszych robót, określających, czy roboty te zostały wykonane w sposób należyty oraz wskazujących, czy zostały wykonane zgodnie z zasadami sztuki budowlanej i prawidłowo ukończone;</w:t>
      </w:r>
    </w:p>
    <w:p w:rsidR="00951429" w:rsidRPr="00951429" w:rsidRDefault="00951429" w:rsidP="00B86C71">
      <w:pPr>
        <w:numPr>
          <w:ilvl w:val="0"/>
          <w:numId w:val="4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wykaz osób, które będą uczestniczyć w wykonywaniu zamówienia, w szczególności odpowiedzialnych za świadczenie usług, kontrolę jakości lub kierowanie robotami budowlanymi, wraz z informacjami na temat ich kwalifikacji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lastRenderedPageBreak/>
        <w:t>zawodowych, doświadczenia i wykształcenia niezbędnych do wykonania zamówienia, a także zakresu wykonywanych przez nie czynności, oraz informacją o podstawie do dysponowania tymi osobami;</w:t>
      </w:r>
    </w:p>
    <w:p w:rsidR="00951429" w:rsidRPr="00951429" w:rsidRDefault="00951429" w:rsidP="00B86C71">
      <w:pPr>
        <w:numPr>
          <w:ilvl w:val="0"/>
          <w:numId w:val="4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oświadczenie, że osoby, które będą uczestniczyć w wykonywaniu zamówienia, posiadają wymagane uprawnienia, jeżeli ustawy nakładają obowiązek posiadania takich uprawnień;</w:t>
      </w:r>
    </w:p>
    <w:p w:rsidR="00951429" w:rsidRPr="00951429" w:rsidRDefault="00951429" w:rsidP="00B86C71">
      <w:pPr>
        <w:numPr>
          <w:ilvl w:val="0"/>
          <w:numId w:val="4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opłaconą polisę, a w przypadku jej braku, inny dokument potwierdzający, że wykonawca jest ubezpieczony od odpowiedzialności cywilnej w zakresie prowadzonej działalności związanej z przedmiotem zamówienia.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Wykonawca powołujący się przy wykazywaniu spełnienia warunków udziału w postępowaniu, o których mowa w art. 22 ust. 1 pkt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.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4 ustawy, na zasoby innych podmiotów przedkłada następujące dokumenty dotyczące podmiotów, zasobami których będzie dysponował wykonawca:</w:t>
      </w:r>
    </w:p>
    <w:p w:rsidR="00951429" w:rsidRPr="00951429" w:rsidRDefault="00951429" w:rsidP="00B86C71">
      <w:pPr>
        <w:numPr>
          <w:ilvl w:val="0"/>
          <w:numId w:val="5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opłaconą polisę, a w przypadku jej braku, inny dokument potwierdzający, że inny podmiot jest ubezpieczony od odpowiedzialności cywilnej w zakresie prowadzonej działalności związanej z przedmiotem zamówienia;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III.4.2) W zakresie potwierdzenia niepodlegania wykluczeniu na podstawie art. 24 ust. 1 ustawy, należy przedłożyć:</w:t>
      </w:r>
    </w:p>
    <w:p w:rsidR="00951429" w:rsidRPr="00951429" w:rsidRDefault="00951429" w:rsidP="00B86C71">
      <w:pPr>
        <w:numPr>
          <w:ilvl w:val="0"/>
          <w:numId w:val="6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oświadczenie o braku podstaw do wykluczenia;</w:t>
      </w:r>
    </w:p>
    <w:p w:rsidR="00951429" w:rsidRPr="00951429" w:rsidRDefault="00951429" w:rsidP="00B86C71">
      <w:pPr>
        <w:numPr>
          <w:ilvl w:val="0"/>
          <w:numId w:val="6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aktualny odpis z właściwego rejestru lub z centralnej ewidencji i informacji o działalności gospodarczej, jeżeli odrębne przepisy wymagają wpisu do rejestru lub ewidencji, w celu wykazania braku podstaw do wykluczenia w oparciu o art. 24 ust. 1 </w:t>
      </w:r>
      <w:proofErr w:type="spellStart"/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pkt</w:t>
      </w:r>
      <w:proofErr w:type="spellEnd"/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2 ustawy, wystawiony nie wcześniej niż 6 miesięcy przed upływem terminu składania wniosków o dopuszczenie do udziału w postępowaniu o udzielenie zamówienia albo składania ofert;</w:t>
      </w:r>
    </w:p>
    <w:p w:rsidR="00951429" w:rsidRPr="00951429" w:rsidRDefault="00951429" w:rsidP="00B86C71">
      <w:pPr>
        <w:numPr>
          <w:ilvl w:val="0"/>
          <w:numId w:val="6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aktualne zaświadczenie właściwego naczelnika urzędu skarbowego potwierdzające, że wykonawca nie zalega z opłacaniem podatków, lub zaświadczenie, że uzyskał przewidziane prawem zwolnienie, odroczenie lub rozłożenie na raty zaległych płatności lub wstrzymanie w całości wykonania decyzji właściwego organu - wystawione nie wcześniej niż 3 miesiące przed upływem terminu składania wniosków o dopuszczenie do udziału w postępowaniu o udzielenie zamówienia albo składania ofert;</w:t>
      </w:r>
    </w:p>
    <w:p w:rsidR="00951429" w:rsidRPr="00951429" w:rsidRDefault="00951429" w:rsidP="00B86C71">
      <w:pPr>
        <w:numPr>
          <w:ilvl w:val="0"/>
          <w:numId w:val="6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aktualne zaświadczenie właściwego oddziału Zakładu Ubezpieczeń Społecznych lub Kasy Rolniczego Ubezpieczenia Społecznego potwierdzające, że wykonawca nie zalega z opłacaniem składek na ubezpieczenia zdrowotne i społeczne, lub potwierdzenie, że uzyskał przewidziane prawem zwolnienie, odroczenie lub rozłożenie na raty zaległych płatności lub wstrzymanie w całości wykonania decyzji właściwego organu - wystawione nie wcześniej niż 3 miesiące przed upływem terminu składania wniosków o dopuszczenie do udziału w postępowaniu o udzielenie zamówienia albo składania ofert;</w:t>
      </w:r>
    </w:p>
    <w:p w:rsidR="00951429" w:rsidRPr="00951429" w:rsidRDefault="00951429" w:rsidP="00B86C71">
      <w:pPr>
        <w:numPr>
          <w:ilvl w:val="0"/>
          <w:numId w:val="6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</w:t>
      </w:r>
      <w:proofErr w:type="spellStart"/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pkt</w:t>
      </w:r>
      <w:proofErr w:type="spellEnd"/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III.4.2.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III.4.3) Dokumenty podmiotów zagranicznych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Jeżeli wykonawca ma siedzibę lub miejsce zamieszkania poza terytorium Rzeczypospolitej Polskiej, przedkłada: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III.4.3.1) dokument wystawiony w kraju, w którym ma siedzibę lub miejsce zamieszkania potwierdzający, że:</w:t>
      </w:r>
    </w:p>
    <w:p w:rsidR="00951429" w:rsidRPr="00951429" w:rsidRDefault="00951429" w:rsidP="00B86C71">
      <w:pPr>
        <w:numPr>
          <w:ilvl w:val="0"/>
          <w:numId w:val="7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951429" w:rsidRPr="00951429" w:rsidRDefault="00951429" w:rsidP="00B86C71">
      <w:pPr>
        <w:numPr>
          <w:ilvl w:val="0"/>
          <w:numId w:val="7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 zalega z uiszczaniem podatków, opłat, składek na ubezpieczenie społeczne i zdrowotne albo że uzyskał przewidziane prawem zwolnienie, odroczenie lub rozłożenie na raty zaległych płatności lub wstrzymanie w całości wykonania decyzji właściwego organu - wystawiony nie wcześniej niż 3 miesiące przed upływem terminu składania wniosków o dopuszczenie do udziału w postępowaniu o udzielenie zamówienia albo składania ofert;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III.4.4) Dokumenty dotyczące przynależności do tej samej grupy kapitałowej</w:t>
      </w:r>
    </w:p>
    <w:p w:rsidR="00951429" w:rsidRPr="00951429" w:rsidRDefault="00951429" w:rsidP="00B86C71">
      <w:pPr>
        <w:numPr>
          <w:ilvl w:val="0"/>
          <w:numId w:val="8"/>
        </w:numPr>
        <w:spacing w:before="100" w:beforeAutospacing="1" w:after="144" w:line="240" w:lineRule="auto"/>
        <w:ind w:right="24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III.6) INNE DOKUMENTY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Inne dokumenty niewymienione w pkt</w:t>
      </w:r>
      <w:r w:rsidR="00B86C71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.</w:t>
      </w: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 xml:space="preserve"> III.4) albo w pkt</w:t>
      </w:r>
      <w:r w:rsidR="00B86C71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.</w:t>
      </w: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 xml:space="preserve"> III.5)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Formularz ofertowy oraz kosztorysy ofertowe sporządzone metodą szczegółową i obejmujące tabelę elementów scalonych wraz z zestawieniem cen jednostkowych Robocizny, Materiałów i Sprzętu, oddzielnie dla każdego z Zadań ( nr 1 i nr 2) stanowiących przedmiot zamówienia.</w:t>
      </w:r>
    </w:p>
    <w:p w:rsidR="00951429" w:rsidRPr="00951429" w:rsidRDefault="00951429" w:rsidP="00B86C71">
      <w:pPr>
        <w:spacing w:before="300" w:after="180" w:line="240" w:lineRule="auto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IV: PROCEDURA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IV.1) TRYB UDZIELENIA ZAMÓWIENIA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IV.1.1) Tryb udzielenia zamówienia: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przetarg nieograniczony.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IV.2) KRYTERIA OCENY OFERT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IV.2.1) Kryteria oceny ofert:</w:t>
      </w:r>
      <w:r w:rsidRPr="00951429">
        <w:rPr>
          <w:rFonts w:ascii="Arial CE" w:eastAsia="Times New Roman" w:hAnsi="Arial CE" w:cs="Arial CE"/>
          <w:b/>
          <w:bCs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cena oraz inne kryteria związane z przedmiotem zamówienia:</w:t>
      </w:r>
    </w:p>
    <w:p w:rsidR="00951429" w:rsidRPr="00951429" w:rsidRDefault="00951429" w:rsidP="00B86C71">
      <w:pPr>
        <w:numPr>
          <w:ilvl w:val="0"/>
          <w:numId w:val="9"/>
        </w:numPr>
        <w:spacing w:before="100" w:beforeAutospacing="1" w:after="100" w:afterAutospacing="1" w:line="240" w:lineRule="auto"/>
        <w:ind w:left="36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lastRenderedPageBreak/>
        <w:t>1 - Cena - 94</w:t>
      </w:r>
    </w:p>
    <w:p w:rsidR="00951429" w:rsidRPr="00951429" w:rsidRDefault="00951429" w:rsidP="00B86C71">
      <w:pPr>
        <w:numPr>
          <w:ilvl w:val="0"/>
          <w:numId w:val="9"/>
        </w:numPr>
        <w:spacing w:before="100" w:beforeAutospacing="1" w:after="100" w:afterAutospacing="1" w:line="240" w:lineRule="auto"/>
        <w:ind w:left="36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2 - okres rękojmi za wady fizyczne i prawne - 6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IV.2.2)</w:t>
      </w:r>
    </w:p>
    <w:tbl>
      <w:tblPr>
        <w:tblW w:w="0" w:type="auto"/>
        <w:tblCellSpacing w:w="15" w:type="dxa"/>
        <w:tblInd w:w="1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"/>
        <w:gridCol w:w="6325"/>
      </w:tblGrid>
      <w:tr w:rsidR="00951429" w:rsidRPr="00951429" w:rsidTr="00951429">
        <w:trPr>
          <w:tblCellSpacing w:w="15" w:type="dxa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1429" w:rsidRPr="00951429" w:rsidRDefault="00951429" w:rsidP="00B86C7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b/>
                <w:bCs/>
                <w:color w:val="000000"/>
                <w:sz w:val="13"/>
                <w:szCs w:val="13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51429" w:rsidRPr="00951429" w:rsidRDefault="00951429" w:rsidP="00B86C7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</w:pPr>
            <w:r w:rsidRPr="00951429">
              <w:rPr>
                <w:rFonts w:ascii="Verdana" w:eastAsia="Times New Roman" w:hAnsi="Verdana" w:cs="Times New Roman"/>
                <w:b/>
                <w:bCs/>
                <w:color w:val="000000"/>
                <w:sz w:val="13"/>
                <w:szCs w:val="13"/>
                <w:lang w:eastAsia="pl-PL"/>
              </w:rPr>
              <w:t>przeprowadzona będzie aukcja elektroniczna,</w:t>
            </w:r>
            <w:r w:rsidRPr="00951429">
              <w:rPr>
                <w:rFonts w:ascii="Verdana" w:eastAsia="Times New Roman" w:hAnsi="Verdana" w:cs="Times New Roman"/>
                <w:color w:val="000000"/>
                <w:sz w:val="13"/>
                <w:lang w:eastAsia="pl-PL"/>
              </w:rPr>
              <w:t> </w:t>
            </w:r>
            <w:r w:rsidRPr="00951429">
              <w:rPr>
                <w:rFonts w:ascii="Verdana" w:eastAsia="Times New Roman" w:hAnsi="Verdana" w:cs="Times New Roman"/>
                <w:color w:val="000000"/>
                <w:sz w:val="13"/>
                <w:szCs w:val="13"/>
                <w:lang w:eastAsia="pl-PL"/>
              </w:rPr>
              <w:t>adres strony, na której będzie prowadzona:</w:t>
            </w:r>
          </w:p>
        </w:tc>
      </w:tr>
    </w:tbl>
    <w:p w:rsidR="00951429" w:rsidRPr="00951429" w:rsidRDefault="00951429" w:rsidP="00B86C71">
      <w:pPr>
        <w:spacing w:after="0" w:line="240" w:lineRule="auto"/>
        <w:ind w:left="18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IV.3) ZMIANA UMOWY</w:t>
      </w:r>
    </w:p>
    <w:p w:rsidR="00951429" w:rsidRPr="00951429" w:rsidRDefault="00951429" w:rsidP="00B86C71">
      <w:pPr>
        <w:spacing w:after="0" w:line="240" w:lineRule="auto"/>
        <w:ind w:left="18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przewiduje się istotne zmiany postanowień zawartej umowy w stosunku do treści oferty, na podstawie której dokonano wyboru wykonawcy:</w:t>
      </w:r>
    </w:p>
    <w:p w:rsidR="00951429" w:rsidRPr="00951429" w:rsidRDefault="00951429" w:rsidP="00B86C71">
      <w:pPr>
        <w:spacing w:after="0" w:line="240" w:lineRule="auto"/>
        <w:ind w:left="18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Dopuszczalne zmiany postanowień umowy oraz określenie warunków zmian</w:t>
      </w:r>
    </w:p>
    <w:p w:rsidR="00951429" w:rsidRDefault="00951429" w:rsidP="00B86C71">
      <w:pPr>
        <w:spacing w:after="0" w:line="240" w:lineRule="auto"/>
        <w:ind w:left="180"/>
        <w:jc w:val="both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Zamawiający dopuszcza ewentualną zmianę następujących 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postanowień umownych: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1.Zmiana postanowień umowy dotyczących: jej zakresu, terminu wykonania i wynagrodzenia dokonana w przypadku wskazanym w art. 23 pkt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.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1 ustawy Prawo budow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lane, tj. w przypadku konieczno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ści zmiany w rozwiązaniach projektowych, jeżeli są one uza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sadnione koniecznością zwiększe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nia bezpieczeństwa realizacji robót budowlanych lub usprawnienia procesu budowy;2.Zmiana dokonana na podstawie art. 20 ust. 1 pkt. 4 lit. b) ustawy P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rawo budowlane, obejmująca wpro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wadzenie przez projektanta uzgodnionych rozwiązań zami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ennych w stosunku do przewidzia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nych w projekcie, zgłoszonych przez Kierownika Budowy lub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Inspektora Nadzoru.3.Zmiany do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konane zostały podczas wykonywania robót i nie odstępują w istotny sposób od zatwierdzone-go projektu lub innych warunków pozwolenia na budowę w r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amach art.36 a ust.5 ustawy Pra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wo budowlane i dokonane zostały zgodnie z zapisami art. 36 a ust. 6 ustawy Prawo budowlane spełniając zapisy art. 57 ust. 2 ustawy Prawo budowlane;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4. Zmiana wynagrodzenia Wykonaw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cy w przypadku zmiany przez ustawodawcę przepisów dotyc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zących stawki procentowej należ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nego podatku VAT;5.Zmiana terminu wykonania Robót w przypadku zaistnienia kolizji i innych zdarzeń, niezawinionych przez Wykonawcę, które wpływały na harmonogram wykonywania Robót;6.Zmiana terminu wykonania Robót - wskutek wystąpienia okoliczności, niezależnych od stron umowy, związanych z koniecznością zmiany okresu realizacji zadań;7.Osób będących przedstawicielami Zamawiającego;8. Osób wymienionych w ofercie, które zostały wskazane przez Wykonawcę celem potwierdzenia spełnienia warunkó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 udziału w przedmiotowym postę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powaniu, w przypadku nieprzewidzianych zdarzeń losowych (śmierć choroba, zmiana miejsca pracy, nienależyte wykonywanie obowiązków) pod warunkiem wyrażenia zgody przez Zamawiającego oraz spełnienia przez nowe osoby warunków opisanych w SIWZ;9. Wystąpienie siły wyższej;10. Zmianę postanowień umownych gdy zaistnieje niemożliwa do przewidzenia w momencie zawarcia umowy okoliczność prawna, ekonomiczna lub techniczna, za którą żadna ze stron nie ponosi odpowiedzialności, skutkująca brakiem możliwości należytego wykonania umowy, zgodnie z niniejszą Specyfikacją w szczególności terminu realizacji zamówienia;11. Zmianę umowy w formie aneksu, jeżeli zajdzie potrzeba w sytuacji zmiany obowiązujących przepisów, jeżeli zgodnie z nimi konieczne będzie dostosowanie treści umowy do aktualnego stanu prawnego. Zmiana wymaga zgłoszenia w formie pisemnej w ciągu 14 dni od powzięcia informacji stanowiącej podstawę do wprowadzenia zmian. Zmiana ta może spowodować wy-dłużenie terminu wykonania prac i nie spowoduje zmiany w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ynagrodzenia wykonawcy Inicjato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rem tej zmiany może być Zamawiający lub Wykonawca;12. W przypadku, kiedy w umowie znajdują się oczywiste błędy pisarskie lub rachunkowe, a także zapisy, których wykonanie jest niemożliwe ze względu na obowiązujące przepisy prawa 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- w zakresie, który jest niezbę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dny do wyeliminowania tych błędów.2.Wykonawca nie będzie uprawniony do wystąpienia z wnioskiem o przedłużenie terminu wykonania umowy, zwiększ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enie wynagrodzenia, jeżeli ko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nieczność dokonania zmiany została spowodowana przez jakikolwiek błąd lub opóźnienie ze strony Wykonawcy włącznie z błędem lub opóźnionym do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starczeniem jakiegokolwiek doku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mentu wynikającego z obowiązków Wykonawcy.</w:t>
      </w:r>
    </w:p>
    <w:p w:rsidR="00B86C71" w:rsidRPr="00951429" w:rsidRDefault="00B86C71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IV.4) INFORMACJE ADMINISTRACYJNE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IV.4.1)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 </w:t>
      </w: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Adres strony internetowej, na której jest dostępna specyfikacja istotnych warunków zamówienia: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www.ksiaz.walbrzych.pl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br/>
      </w: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Specyfikację istotnych warunków zamówienia można uzyskać pod adresem: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Zamek Książ w Wałbrzychu Spółka z o.o.,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58-306 Wałbrzych, ul. Piastów Ś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ląskich 1.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IV.4.4) Termin składania wniosków o dopuszczenie do udziału w postępowaniu lub ofert: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04.07.2016 godzina 10:00, miejsce: Zamek Książ w Wałbrzychu Spółka z o.o.,</w:t>
      </w:r>
      <w:r w:rsidR="00B86C71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 xml:space="preserve"> 58-306 Wałbrzych, ul. Piastów Ś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ląskich 1, pokój nr 22.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IV.4.5) Termin związania ofertą:</w:t>
      </w:r>
      <w:r w:rsidRPr="00951429">
        <w:rPr>
          <w:rFonts w:ascii="Arial CE" w:eastAsia="Times New Roman" w:hAnsi="Arial CE" w:cs="Arial CE"/>
          <w:color w:val="000000"/>
          <w:sz w:val="16"/>
          <w:lang w:eastAsia="pl-PL"/>
        </w:rPr>
        <w:t> 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okres w dniach: 30 (od ostatecznego terminu składania ofert).</w:t>
      </w:r>
    </w:p>
    <w:p w:rsidR="00951429" w:rsidRPr="00951429" w:rsidRDefault="00951429" w:rsidP="00B86C71">
      <w:pPr>
        <w:spacing w:after="0" w:line="240" w:lineRule="auto"/>
        <w:ind w:left="180"/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</w:pPr>
      <w:r w:rsidRPr="00951429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="00B86C71">
        <w:rPr>
          <w:rFonts w:ascii="Arial CE" w:eastAsia="Times New Roman" w:hAnsi="Arial CE" w:cs="Arial CE"/>
          <w:b/>
          <w:bCs/>
          <w:color w:val="000000"/>
          <w:sz w:val="16"/>
          <w:szCs w:val="16"/>
          <w:lang w:eastAsia="pl-PL"/>
        </w:rPr>
        <w:t xml:space="preserve"> </w:t>
      </w:r>
      <w:r w:rsidRPr="00951429">
        <w:rPr>
          <w:rFonts w:ascii="Arial CE" w:eastAsia="Times New Roman" w:hAnsi="Arial CE" w:cs="Arial CE"/>
          <w:color w:val="000000"/>
          <w:sz w:val="16"/>
          <w:szCs w:val="16"/>
          <w:lang w:eastAsia="pl-PL"/>
        </w:rPr>
        <w:t>nie</w:t>
      </w:r>
    </w:p>
    <w:p w:rsidR="00951429" w:rsidRPr="00951429" w:rsidRDefault="00951429" w:rsidP="00B86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2515" w:rsidRDefault="00FC2515" w:rsidP="00B86C71">
      <w:pPr>
        <w:spacing w:line="240" w:lineRule="auto"/>
      </w:pPr>
    </w:p>
    <w:sectPr w:rsidR="00FC2515" w:rsidSect="007F166E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E3021"/>
    <w:multiLevelType w:val="multilevel"/>
    <w:tmpl w:val="5F0E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E2DE6"/>
    <w:multiLevelType w:val="multilevel"/>
    <w:tmpl w:val="0D6C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F47A9C"/>
    <w:multiLevelType w:val="multilevel"/>
    <w:tmpl w:val="F888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B1571"/>
    <w:multiLevelType w:val="multilevel"/>
    <w:tmpl w:val="64EC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4404674"/>
    <w:multiLevelType w:val="multilevel"/>
    <w:tmpl w:val="EE44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2D00F8"/>
    <w:multiLevelType w:val="multilevel"/>
    <w:tmpl w:val="99C6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0E05BC2"/>
    <w:multiLevelType w:val="multilevel"/>
    <w:tmpl w:val="B72A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0C4350"/>
    <w:multiLevelType w:val="multilevel"/>
    <w:tmpl w:val="1F66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9237E79"/>
    <w:multiLevelType w:val="multilevel"/>
    <w:tmpl w:val="9016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1429"/>
    <w:rsid w:val="007F166E"/>
    <w:rsid w:val="008E03C5"/>
    <w:rsid w:val="00951429"/>
    <w:rsid w:val="00A04BEB"/>
    <w:rsid w:val="00B86C71"/>
    <w:rsid w:val="00FC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25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2">
    <w:name w:val="text2"/>
    <w:basedOn w:val="Domylnaczcionkaakapitu"/>
    <w:rsid w:val="00951429"/>
  </w:style>
  <w:style w:type="character" w:styleId="Hipercze">
    <w:name w:val="Hyperlink"/>
    <w:basedOn w:val="Domylnaczcionkaakapitu"/>
    <w:uiPriority w:val="99"/>
    <w:semiHidden/>
    <w:unhideWhenUsed/>
    <w:rsid w:val="00951429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5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95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51429"/>
  </w:style>
  <w:style w:type="paragraph" w:customStyle="1" w:styleId="khtitle">
    <w:name w:val="kh_title"/>
    <w:basedOn w:val="Normalny"/>
    <w:rsid w:val="0095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ld">
    <w:name w:val="bold"/>
    <w:basedOn w:val="Normalny"/>
    <w:rsid w:val="0095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2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27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siaz.walbrzych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3905</Words>
  <Characters>23433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2016-06-16T07:59:00Z</dcterms:created>
  <dcterms:modified xsi:type="dcterms:W3CDTF">2016-06-16T08:17:00Z</dcterms:modified>
</cp:coreProperties>
</file>